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D64D019" w:rsidR="00F24495" w:rsidRDefault="0004617E">
      <w:pPr>
        <w:spacing w:before="120" w:after="120" w:line="240" w:lineRule="auto"/>
        <w:jc w:val="center"/>
        <w:rPr>
          <w:b/>
        </w:rPr>
      </w:pPr>
      <w:r>
        <w:rPr>
          <w:b/>
        </w:rPr>
        <w:t xml:space="preserve">ANEXO </w:t>
      </w:r>
      <w:r w:rsidR="00DD434E">
        <w:rPr>
          <w:b/>
        </w:rPr>
        <w:t>X</w:t>
      </w:r>
      <w:r w:rsidR="006B41A2">
        <w:rPr>
          <w:b/>
        </w:rPr>
        <w:t>I</w:t>
      </w:r>
    </w:p>
    <w:p w14:paraId="00000002" w14:textId="235CB6F7" w:rsidR="00F24495" w:rsidRDefault="0004617E">
      <w:pPr>
        <w:spacing w:before="120" w:after="120" w:line="240" w:lineRule="auto"/>
        <w:jc w:val="center"/>
        <w:rPr>
          <w:b/>
        </w:rPr>
      </w:pPr>
      <w:r>
        <w:rPr>
          <w:b/>
        </w:rPr>
        <w:t>TERMO DE CONCESSÃO DE BOLSA</w:t>
      </w:r>
      <w:r w:rsidR="00417E4C">
        <w:rPr>
          <w:b/>
        </w:rPr>
        <w:t xml:space="preserve"> CULTURAL</w:t>
      </w:r>
    </w:p>
    <w:p w14:paraId="00000003" w14:textId="77777777" w:rsidR="00F24495" w:rsidRDefault="00F24495">
      <w:pPr>
        <w:spacing w:before="120" w:after="120" w:line="240" w:lineRule="auto"/>
        <w:jc w:val="both"/>
      </w:pPr>
    </w:p>
    <w:p w14:paraId="00000004" w14:textId="69CB5261" w:rsidR="00F24495" w:rsidRDefault="0004617E" w:rsidP="00542BFC">
      <w:pPr>
        <w:spacing w:before="120" w:after="120" w:line="240" w:lineRule="auto"/>
        <w:ind w:left="2268"/>
        <w:jc w:val="both"/>
      </w:pPr>
      <w:r>
        <w:t xml:space="preserve">TERMO DE CONCESSÃO DE BOLSA Nº </w:t>
      </w:r>
      <w:r w:rsidRPr="008046BC">
        <w:rPr>
          <w:color w:val="FF0000"/>
        </w:rPr>
        <w:t xml:space="preserve">[INDICAR </w:t>
      </w:r>
      <w:proofErr w:type="gramStart"/>
      <w:r w:rsidRPr="008046BC">
        <w:rPr>
          <w:color w:val="FF0000"/>
        </w:rPr>
        <w:t>NÚMERO]/</w:t>
      </w:r>
      <w:proofErr w:type="gramEnd"/>
      <w:r>
        <w:t>2023 TENDO POR OBJETO A CONCESSÃO DE BOLSAS CULTURAIS PELO EDITAL N°</w:t>
      </w:r>
      <w:r w:rsidR="008046BC">
        <w:t xml:space="preserve"> </w:t>
      </w:r>
      <w:r w:rsidR="00E355DE">
        <w:t>01</w:t>
      </w:r>
      <w:r>
        <w:t>/2023 –</w:t>
      </w:r>
      <w:r w:rsidR="00E355DE">
        <w:t xml:space="preserve"> </w:t>
      </w:r>
      <w:r w:rsidR="00E355DE" w:rsidRPr="00E355DE">
        <w:t>CHAMAMENTO PÚBLICO PARA AÇÕES NA ÁREA DO AUDIOVISUAL</w:t>
      </w:r>
      <w:r w:rsidR="00E355DE">
        <w:t xml:space="preserve"> – </w:t>
      </w:r>
      <w:r>
        <w:t xml:space="preserve">LEI PAULO GUSTAVO, NOS TERMOS DA LEI COMPLEMENTAR Nº 195/2022, DO DECRETO 11.525/2023 E DO DECRETO Nº 11.453/2023 </w:t>
      </w:r>
    </w:p>
    <w:p w14:paraId="18B6412B" w14:textId="6F98BFFA" w:rsidR="00542BFC" w:rsidRDefault="00542BFC" w:rsidP="00542BFC">
      <w:pPr>
        <w:spacing w:after="120"/>
        <w:jc w:val="both"/>
      </w:pPr>
      <w:r>
        <w:t xml:space="preserve">Aos </w:t>
      </w:r>
      <w:r w:rsidRPr="00E3749F">
        <w:rPr>
          <w:highlight w:val="black"/>
        </w:rPr>
        <w:t>____________________</w:t>
      </w:r>
      <w:r>
        <w:t xml:space="preserve">, em Manaus, na sede do </w:t>
      </w:r>
      <w:r>
        <w:rPr>
          <w:b/>
          <w:bCs/>
        </w:rPr>
        <w:t>CONSELHO ESTADUAL DE CULTURA</w:t>
      </w:r>
      <w:r>
        <w:t xml:space="preserve">, inscrita no CNPJ sob o nº </w:t>
      </w:r>
      <w:r w:rsidRPr="00E3749F">
        <w:rPr>
          <w:highlight w:val="black"/>
        </w:rPr>
        <w:t>-------------------------</w:t>
      </w:r>
      <w:r>
        <w:t xml:space="preserve">, à rua </w:t>
      </w:r>
      <w:r w:rsidRPr="00E3749F">
        <w:rPr>
          <w:highlight w:val="black"/>
        </w:rPr>
        <w:t xml:space="preserve">Sete de Setembro nº 1546 - Vila </w:t>
      </w:r>
      <w:proofErr w:type="spellStart"/>
      <w:r w:rsidRPr="00E3749F">
        <w:rPr>
          <w:highlight w:val="black"/>
        </w:rPr>
        <w:t>Ninita</w:t>
      </w:r>
      <w:proofErr w:type="spellEnd"/>
      <w:r w:rsidRPr="00E3749F">
        <w:rPr>
          <w:highlight w:val="black"/>
        </w:rPr>
        <w:t>, Anexo Centro Cultural Palácio Rio Negro, CEP 69.005-141, Centro,</w:t>
      </w:r>
      <w:r>
        <w:t xml:space="preserve"> representada neste ato por seu Titular, o senhor </w:t>
      </w:r>
      <w:r w:rsidRPr="008257DB">
        <w:rPr>
          <w:highlight w:val="black"/>
        </w:rPr>
        <w:t>__________________ ______________________</w:t>
      </w:r>
      <w:r>
        <w:t xml:space="preserve"> doravante denominado </w:t>
      </w:r>
      <w:r>
        <w:rPr>
          <w:b/>
          <w:bCs/>
        </w:rPr>
        <w:t xml:space="preserve">PARCEIRO PÚBLICO </w:t>
      </w:r>
      <w:r>
        <w:t xml:space="preserve">e </w:t>
      </w:r>
      <w:r w:rsidRPr="008257DB">
        <w:rPr>
          <w:b/>
          <w:bCs/>
          <w:highlight w:val="black"/>
        </w:rPr>
        <w:t>____________________________</w:t>
      </w:r>
      <w:r>
        <w:t>,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doravante denominado de</w:t>
      </w:r>
      <w:r>
        <w:rPr>
          <w:b/>
          <w:bCs/>
          <w:color w:val="000000"/>
        </w:rPr>
        <w:t xml:space="preserve"> AGENTE CULTURAL, </w:t>
      </w:r>
      <w:r>
        <w:rPr>
          <w:color w:val="000000"/>
        </w:rPr>
        <w:t xml:space="preserve">com sede em _______________________________________ </w:t>
      </w:r>
      <w:r>
        <w:t xml:space="preserve">resolvem celebrar o presente Termo de Concessão de Bolsa Cultural, tendo em vista o que consta no Processo Administrativo n° </w:t>
      </w:r>
      <w:r w:rsidRPr="008257DB">
        <w:rPr>
          <w:b/>
          <w:bCs/>
          <w:highlight w:val="black"/>
        </w:rPr>
        <w:t>___________________________________</w:t>
      </w:r>
      <w:r>
        <w:t xml:space="preserve">, </w:t>
      </w:r>
      <w:r w:rsidRPr="001C2719">
        <w:t xml:space="preserve">com fundamento no artigo 215 da Constituição da República Federativa do Brasil, artigo 205 da Constituição do Estado do Amazonas, Lei Estadual n. 3.585/2010, Lei n. 5.418/2021, Lei de Direitos Autorais nº 9.610/98, Lei Complementar n. 195/2022, Decreto n. 11.453/2023, </w:t>
      </w:r>
      <w:hyperlink r:id="rId6" w:history="1">
        <w:r w:rsidRPr="001C2719">
          <w:t>Medida Provisória Nº 2.228-1, de 6 de setembro de 2001</w:t>
        </w:r>
      </w:hyperlink>
      <w:r w:rsidRPr="001C2719">
        <w:t>, Decreto n. 11.252/2023, Decreto Estadual n. 47.868/2023</w:t>
      </w:r>
      <w:r>
        <w:t xml:space="preserve"> e pelas cláusulas e condições seguintes:</w:t>
      </w:r>
    </w:p>
    <w:p w14:paraId="5B32D478" w14:textId="77777777" w:rsidR="00542BFC" w:rsidRDefault="00542BFC" w:rsidP="00542BFC">
      <w:pPr>
        <w:spacing w:after="100"/>
        <w:jc w:val="both"/>
        <w:rPr>
          <w:b/>
        </w:rPr>
      </w:pPr>
    </w:p>
    <w:p w14:paraId="00000008" w14:textId="5669A859" w:rsidR="00F24495" w:rsidRDefault="00542BFC" w:rsidP="00542BFC">
      <w:pPr>
        <w:spacing w:after="100"/>
        <w:jc w:val="both"/>
        <w:rPr>
          <w:b/>
        </w:rPr>
      </w:pPr>
      <w:r>
        <w:rPr>
          <w:b/>
        </w:rPr>
        <w:t>1</w:t>
      </w:r>
      <w:r w:rsidR="0004617E">
        <w:rPr>
          <w:b/>
        </w:rPr>
        <w:t>. PROCEDIMENTO</w:t>
      </w:r>
    </w:p>
    <w:p w14:paraId="00000009" w14:textId="455C3939" w:rsidR="00F24495" w:rsidRDefault="00542BFC" w:rsidP="00542BFC">
      <w:pPr>
        <w:spacing w:after="100"/>
        <w:jc w:val="both"/>
        <w:rPr>
          <w:b/>
        </w:rPr>
      </w:pPr>
      <w:r>
        <w:t>1</w:t>
      </w:r>
      <w:r w:rsidR="0004617E">
        <w:t>.1 Este Termo de Concessão de Bolsas é instrumento da modalidade de concessão de bolsas culturais de que trata o inciso III do art. 8º do Decreto 11.453/2023, celebrado com agente cultural selecionado nos termos da LEI COMPLEMENTAR Nº 195/2022 (LEI PAULO GUSTAVO), do Decreto n. 11.525/2023 (DECRETO REGULAMENTAR DA LEI PAULO GUSTAVO) e do Decreto 11.453/2023 (DECRETO DE FOMENTO).</w:t>
      </w:r>
    </w:p>
    <w:p w14:paraId="204D134D" w14:textId="77777777" w:rsidR="00542BFC" w:rsidRDefault="00542BFC">
      <w:pPr>
        <w:spacing w:after="100"/>
        <w:jc w:val="both"/>
        <w:rPr>
          <w:b/>
        </w:rPr>
      </w:pPr>
    </w:p>
    <w:p w14:paraId="0000000A" w14:textId="6E97B687" w:rsidR="00F24495" w:rsidRDefault="00542BFC">
      <w:pPr>
        <w:spacing w:after="100"/>
        <w:jc w:val="both"/>
        <w:rPr>
          <w:b/>
        </w:rPr>
      </w:pPr>
      <w:r>
        <w:rPr>
          <w:b/>
        </w:rPr>
        <w:t>2</w:t>
      </w:r>
      <w:r w:rsidR="0004617E">
        <w:rPr>
          <w:b/>
        </w:rPr>
        <w:t>. OBJETO</w:t>
      </w:r>
    </w:p>
    <w:p w14:paraId="0000000B" w14:textId="1D6FEF0F" w:rsidR="00F24495" w:rsidRDefault="00542BFC">
      <w:pPr>
        <w:spacing w:after="100"/>
        <w:jc w:val="both"/>
      </w:pPr>
      <w:r>
        <w:t>2</w:t>
      </w:r>
      <w:r w:rsidR="0004617E">
        <w:t xml:space="preserve">.1. Este Termo de Concessão de Bolsa tem por objeto a concessão de bolsa cultural ao projeto cultural </w:t>
      </w:r>
      <w:r w:rsidR="0004617E" w:rsidRPr="008046BC">
        <w:rPr>
          <w:color w:val="FF0000"/>
        </w:rPr>
        <w:t>[INDICAR NOME DO PROJETO]</w:t>
      </w:r>
      <w:r w:rsidR="008046BC">
        <w:t>.</w:t>
      </w:r>
    </w:p>
    <w:p w14:paraId="2DFE1A4C" w14:textId="77777777" w:rsidR="00542BFC" w:rsidRDefault="00542BFC">
      <w:pPr>
        <w:spacing w:before="120" w:after="120" w:line="240" w:lineRule="auto"/>
        <w:jc w:val="both"/>
        <w:rPr>
          <w:b/>
        </w:rPr>
      </w:pPr>
    </w:p>
    <w:p w14:paraId="0000000C" w14:textId="7E1A31CC" w:rsidR="00F24495" w:rsidRDefault="00A85D31">
      <w:pPr>
        <w:spacing w:before="120" w:after="120" w:line="240" w:lineRule="auto"/>
        <w:jc w:val="both"/>
        <w:rPr>
          <w:b/>
        </w:rPr>
      </w:pPr>
      <w:r>
        <w:rPr>
          <w:b/>
        </w:rPr>
        <w:t>3</w:t>
      </w:r>
      <w:r w:rsidR="0004617E">
        <w:rPr>
          <w:b/>
        </w:rPr>
        <w:t>. RECURSOS FINANCEIROS</w:t>
      </w:r>
    </w:p>
    <w:p w14:paraId="0000000D" w14:textId="58705C27" w:rsidR="00F24495" w:rsidRDefault="00A85D31">
      <w:pPr>
        <w:spacing w:after="100"/>
        <w:jc w:val="both"/>
      </w:pPr>
      <w:r>
        <w:t>3</w:t>
      </w:r>
      <w:r w:rsidR="0004617E">
        <w:t xml:space="preserve">.1. Os recursos financeiros para a execução do presente termo totalizam o montante de R$ </w:t>
      </w:r>
      <w:r w:rsidR="0004617E" w:rsidRPr="008046BC">
        <w:rPr>
          <w:color w:val="FF0000"/>
        </w:rPr>
        <w:t xml:space="preserve">[INDICAR VALOR EM NÚMEROS ARÁBICOS E POR EXTENSO] </w:t>
      </w:r>
      <w:r w:rsidR="0004617E">
        <w:t>reais).</w:t>
      </w:r>
    </w:p>
    <w:p w14:paraId="0000000E" w14:textId="3A8FE0EC" w:rsidR="00F24495" w:rsidRDefault="00A85D31">
      <w:pPr>
        <w:spacing w:after="100"/>
        <w:jc w:val="both"/>
      </w:pPr>
      <w:r>
        <w:lastRenderedPageBreak/>
        <w:t>3</w:t>
      </w:r>
      <w:r w:rsidR="0004617E">
        <w:t xml:space="preserve">.2. Serão transferidos à conta do(a) AGENTE CULTURAL, especialmente aberta no </w:t>
      </w:r>
      <w:r w:rsidR="0004617E" w:rsidRPr="008046BC">
        <w:rPr>
          <w:color w:val="FF0000"/>
        </w:rPr>
        <w:t>[NOME DO BANCO],</w:t>
      </w:r>
      <w:r w:rsidR="0004617E">
        <w:t xml:space="preserve"> Agência </w:t>
      </w:r>
      <w:r w:rsidR="0004617E" w:rsidRPr="008046BC">
        <w:rPr>
          <w:color w:val="FF0000"/>
        </w:rPr>
        <w:t>[INDICAR AGÊNCIA],</w:t>
      </w:r>
      <w:r w:rsidR="0004617E">
        <w:t xml:space="preserve"> Conta Corrente nº </w:t>
      </w:r>
      <w:r w:rsidR="0004617E" w:rsidRPr="008046BC">
        <w:rPr>
          <w:color w:val="FF0000"/>
        </w:rPr>
        <w:t>[INDICAR CONTA],</w:t>
      </w:r>
      <w:r w:rsidR="0004617E">
        <w:t xml:space="preserve"> para recebimento e movimentação.</w:t>
      </w:r>
    </w:p>
    <w:p w14:paraId="14409B95" w14:textId="77777777" w:rsidR="006675B0" w:rsidRDefault="006675B0" w:rsidP="006675B0">
      <w:pPr>
        <w:spacing w:after="100"/>
        <w:jc w:val="both"/>
      </w:pPr>
      <w:r>
        <w:t xml:space="preserve">3.3. Os recursos de que trata a presente contemplação são oriundos </w:t>
      </w:r>
      <w:r w:rsidRPr="00B77B57">
        <w:rPr>
          <w:color w:val="FF0000"/>
        </w:rPr>
        <w:t>de repasse do Governo Federal</w:t>
      </w:r>
      <w:r>
        <w:rPr>
          <w:color w:val="FF0000"/>
        </w:rPr>
        <w:t xml:space="preserve">, pela </w:t>
      </w:r>
      <w:r w:rsidRPr="0012535E">
        <w:rPr>
          <w:color w:val="FF0000"/>
        </w:rPr>
        <w:t>Lei Estadual n. 3.585/2010, Lei n. 5.418/2021, Lei de Direitos Autorais nº 9.610/98, Lei Complementar n. 195/2022, Decreto n. 11.453/2023, Medida Provisória Nº 2.228-1, de 6 de setembro de 2001, Decreto n. 11.252/2023, Decreto Estadual n. 47.868/2023</w:t>
      </w:r>
      <w:r>
        <w:rPr>
          <w:color w:val="FF0000"/>
        </w:rPr>
        <w:t xml:space="preserve">, com a seguinte dotação: </w:t>
      </w:r>
    </w:p>
    <w:p w14:paraId="43CBF1D5" w14:textId="77777777" w:rsidR="00A85D31" w:rsidRDefault="00A85D31">
      <w:pPr>
        <w:spacing w:after="100"/>
        <w:jc w:val="both"/>
        <w:rPr>
          <w:b/>
        </w:rPr>
      </w:pPr>
    </w:p>
    <w:p w14:paraId="0000000F" w14:textId="75A97C46" w:rsidR="00F24495" w:rsidRDefault="00A85D31">
      <w:pPr>
        <w:spacing w:after="100"/>
        <w:jc w:val="both"/>
        <w:rPr>
          <w:b/>
        </w:rPr>
      </w:pPr>
      <w:r>
        <w:rPr>
          <w:b/>
        </w:rPr>
        <w:t>4</w:t>
      </w:r>
      <w:r w:rsidR="0004617E">
        <w:rPr>
          <w:b/>
        </w:rPr>
        <w:t>. APLICAÇÃO DOS RECURSOS</w:t>
      </w:r>
    </w:p>
    <w:p w14:paraId="00000010" w14:textId="76135B02" w:rsidR="00F24495" w:rsidRDefault="00A85D31">
      <w:pPr>
        <w:spacing w:after="100"/>
        <w:jc w:val="both"/>
      </w:pPr>
      <w:r>
        <w:t>4</w:t>
      </w:r>
      <w:r w:rsidR="0004617E">
        <w:t>.1 Os rendimentos de ativos financeiros poderão ser aplicados para o alcance do objeto, sem a necessidade de autorização prévia.</w:t>
      </w:r>
    </w:p>
    <w:p w14:paraId="4CCE40CA" w14:textId="77777777" w:rsidR="00A85D31" w:rsidRDefault="00A85D31">
      <w:pPr>
        <w:spacing w:before="120" w:after="120" w:line="240" w:lineRule="auto"/>
        <w:jc w:val="both"/>
        <w:rPr>
          <w:b/>
        </w:rPr>
      </w:pPr>
    </w:p>
    <w:p w14:paraId="00000011" w14:textId="321CCFCE" w:rsidR="00F24495" w:rsidRDefault="00A85D31">
      <w:pPr>
        <w:spacing w:before="120" w:after="120" w:line="240" w:lineRule="auto"/>
        <w:jc w:val="both"/>
        <w:rPr>
          <w:b/>
        </w:rPr>
      </w:pPr>
      <w:r>
        <w:rPr>
          <w:b/>
        </w:rPr>
        <w:t>5</w:t>
      </w:r>
      <w:r w:rsidR="0004617E">
        <w:rPr>
          <w:b/>
        </w:rPr>
        <w:t>. OBRIGAÇÕES</w:t>
      </w:r>
    </w:p>
    <w:p w14:paraId="00000012" w14:textId="64AFEDAD" w:rsidR="00F24495" w:rsidRDefault="00A85D31">
      <w:pPr>
        <w:spacing w:before="120" w:after="120" w:line="240" w:lineRule="auto"/>
        <w:jc w:val="both"/>
      </w:pPr>
      <w:r>
        <w:t>5</w:t>
      </w:r>
      <w:r w:rsidR="0004617E">
        <w:t xml:space="preserve">.1 São obrigações </w:t>
      </w:r>
      <w:r w:rsidR="008046BC">
        <w:t>do Conselho Estadual de Cultura/Fundo Estadual de Cultura</w:t>
      </w:r>
      <w:r w:rsidR="0004617E">
        <w:t>:</w:t>
      </w:r>
    </w:p>
    <w:p w14:paraId="00000013" w14:textId="77777777" w:rsidR="00F24495" w:rsidRDefault="0004617E">
      <w:pPr>
        <w:spacing w:before="120" w:after="120" w:line="240" w:lineRule="auto"/>
        <w:jc w:val="both"/>
      </w:pPr>
      <w:r>
        <w:t>I) transferir os recursos o(a)AGENTE CULTURAL;</w:t>
      </w:r>
    </w:p>
    <w:p w14:paraId="00000014" w14:textId="77777777" w:rsidR="00F24495" w:rsidRDefault="0004617E">
      <w:pPr>
        <w:spacing w:before="120" w:after="120" w:line="240" w:lineRule="auto"/>
        <w:jc w:val="both"/>
      </w:pPr>
      <w:r>
        <w:t>II) orientar o(a) AGENTE CULTURAL sobre o procedimento de apresentação do Relatório do Bolsista; e</w:t>
      </w:r>
    </w:p>
    <w:p w14:paraId="00000015" w14:textId="77777777" w:rsidR="00F24495" w:rsidRDefault="0004617E">
      <w:pPr>
        <w:spacing w:before="120" w:after="120" w:line="240" w:lineRule="auto"/>
        <w:jc w:val="both"/>
      </w:pPr>
      <w:r>
        <w:t>III) analisar e emitir parecer sobre o Relatório do Bolsista.</w:t>
      </w:r>
    </w:p>
    <w:p w14:paraId="00000016" w14:textId="4A5CC7A8" w:rsidR="00F24495" w:rsidRDefault="00A85D31">
      <w:pPr>
        <w:spacing w:before="120" w:after="120" w:line="240" w:lineRule="auto"/>
        <w:jc w:val="both"/>
      </w:pPr>
      <w:r>
        <w:t>5</w:t>
      </w:r>
      <w:r w:rsidR="0004617E">
        <w:t>.2 São obrigações do(a) AGENTE CULTURAL:</w:t>
      </w:r>
    </w:p>
    <w:p w14:paraId="00000017" w14:textId="77777777" w:rsidR="00F24495" w:rsidRDefault="0004617E">
      <w:pPr>
        <w:spacing w:before="120" w:after="120" w:line="240" w:lineRule="auto"/>
        <w:jc w:val="both"/>
      </w:pPr>
      <w:r>
        <w:t xml:space="preserve">I - </w:t>
      </w:r>
      <w:proofErr w:type="gramStart"/>
      <w:r>
        <w:t>executar</w:t>
      </w:r>
      <w:proofErr w:type="gramEnd"/>
      <w:r>
        <w:t xml:space="preserve"> o projeto objeto da Bolsa Cultural, que constitui o encargo;</w:t>
      </w:r>
    </w:p>
    <w:p w14:paraId="00000018" w14:textId="77777777" w:rsidR="00F24495" w:rsidRDefault="0004617E">
      <w:pPr>
        <w:spacing w:before="120" w:after="120" w:line="240" w:lineRule="auto"/>
        <w:jc w:val="both"/>
      </w:pPr>
      <w:r>
        <w:t xml:space="preserve">II - </w:t>
      </w:r>
      <w:proofErr w:type="gramStart"/>
      <w:r>
        <w:t>executar</w:t>
      </w:r>
      <w:proofErr w:type="gramEnd"/>
      <w:r>
        <w:t xml:space="preserve"> a contrapartida, conforme pactuado;</w:t>
      </w:r>
    </w:p>
    <w:p w14:paraId="00000019" w14:textId="4C3DFF15" w:rsidR="00F24495" w:rsidRDefault="0004617E">
      <w:pPr>
        <w:spacing w:before="120" w:after="120" w:line="240" w:lineRule="auto"/>
        <w:jc w:val="both"/>
      </w:pPr>
      <w:r>
        <w:t xml:space="preserve">III - ao final da execução, apresentar Relatório do Bolsista, no prazo máximo de </w:t>
      </w:r>
      <w:r>
        <w:rPr>
          <w:color w:val="FF0000"/>
        </w:rPr>
        <w:t xml:space="preserve">[NÚMEROS ARÁBICOS] </w:t>
      </w:r>
      <w:r>
        <w:t>(por extenso) dias contados do término da vigência do Termo de Bolsa;</w:t>
      </w:r>
    </w:p>
    <w:p w14:paraId="0000001A" w14:textId="31A55B8D" w:rsidR="00F24495" w:rsidRPr="008046BC" w:rsidRDefault="0004617E">
      <w:pPr>
        <w:spacing w:before="120" w:after="120" w:line="240" w:lineRule="auto"/>
        <w:jc w:val="both"/>
      </w:pPr>
      <w:r>
        <w:t xml:space="preserve">IV - </w:t>
      </w:r>
      <w:proofErr w:type="gramStart"/>
      <w:r>
        <w:t>atender</w:t>
      </w:r>
      <w:proofErr w:type="gramEnd"/>
      <w:r>
        <w:t xml:space="preserve"> a qualquer solicitação regular feita pelo </w:t>
      </w:r>
      <w:r w:rsidR="008046BC">
        <w:t>Conselho Estadual de Cultura/Fundo Estadual de Cultura</w:t>
      </w:r>
      <w:r>
        <w:t xml:space="preserve">, no prazo de </w:t>
      </w:r>
      <w:r>
        <w:rPr>
          <w:color w:val="FF0000"/>
        </w:rPr>
        <w:t xml:space="preserve">[NÚMEROS ARÁBICOS] (por extenso) </w:t>
      </w:r>
      <w:r>
        <w:t xml:space="preserve">dias contados do recebimento da </w:t>
      </w:r>
      <w:r w:rsidRPr="008046BC">
        <w:t xml:space="preserve">notificação, que pode se dar por via telefônica, mensagem eletrônica, ou ainda </w:t>
      </w:r>
      <w:r w:rsidR="008046BC" w:rsidRPr="008046BC">
        <w:t>carta com aviso de recebimento.</w:t>
      </w:r>
    </w:p>
    <w:p w14:paraId="0000001B" w14:textId="778BCAD8" w:rsidR="00F24495" w:rsidRDefault="00A85D31">
      <w:pPr>
        <w:spacing w:before="120" w:after="120" w:line="240" w:lineRule="auto"/>
        <w:jc w:val="both"/>
      </w:pPr>
      <w:r>
        <w:t>5</w:t>
      </w:r>
      <w:r w:rsidR="0004617E">
        <w:t xml:space="preserve">.3 A contrapartida será executada da seguinte forma: </w:t>
      </w:r>
      <w:r w:rsidR="0004617E" w:rsidRPr="008046BC">
        <w:rPr>
          <w:color w:val="FF0000"/>
        </w:rPr>
        <w:t>[EXPLICAR COMO SERÁ EXECUTADA A CONTRAPARTIDA].</w:t>
      </w:r>
    </w:p>
    <w:p w14:paraId="7D373B21" w14:textId="77777777" w:rsidR="00A85D31" w:rsidRDefault="00A85D31">
      <w:pPr>
        <w:spacing w:before="120" w:after="120" w:line="240" w:lineRule="auto"/>
        <w:jc w:val="both"/>
        <w:rPr>
          <w:b/>
        </w:rPr>
      </w:pPr>
    </w:p>
    <w:p w14:paraId="0000001C" w14:textId="33552A72" w:rsidR="00F24495" w:rsidRDefault="00A85D31">
      <w:pPr>
        <w:spacing w:before="120" w:after="120" w:line="240" w:lineRule="auto"/>
        <w:jc w:val="both"/>
        <w:rPr>
          <w:b/>
        </w:rPr>
      </w:pPr>
      <w:r>
        <w:rPr>
          <w:b/>
        </w:rPr>
        <w:t>6</w:t>
      </w:r>
      <w:r w:rsidR="0004617E">
        <w:rPr>
          <w:b/>
        </w:rPr>
        <w:t>. ALTERAÇÃO</w:t>
      </w:r>
    </w:p>
    <w:p w14:paraId="0000001D" w14:textId="33ADA93D" w:rsidR="00F24495" w:rsidRDefault="00A85D31">
      <w:pPr>
        <w:spacing w:before="120" w:after="120" w:line="240" w:lineRule="auto"/>
        <w:jc w:val="both"/>
      </w:pPr>
      <w:r>
        <w:t>6</w:t>
      </w:r>
      <w:r w:rsidR="0004617E">
        <w:t xml:space="preserve">.1 Este instrumento pode ser alterado por termo aditivo, mediante solicitação fundamentada do interessado ou por iniciativa do </w:t>
      </w:r>
      <w:r w:rsidR="00AB5200">
        <w:t>Conselho Estadual de Cultura/Fundo Estadual de Cultura</w:t>
      </w:r>
      <w:r w:rsidR="0004617E">
        <w:t>, desde que não haja alteração do objeto acordado.</w:t>
      </w:r>
    </w:p>
    <w:p w14:paraId="0000001E" w14:textId="7C90DD96" w:rsidR="00F24495" w:rsidRDefault="00A85D31">
      <w:pPr>
        <w:spacing w:before="120" w:after="120" w:line="240" w:lineRule="auto"/>
        <w:jc w:val="both"/>
      </w:pPr>
      <w:r>
        <w:t>6</w:t>
      </w:r>
      <w:r w:rsidR="0004617E">
        <w:t xml:space="preserve">.2 A alteração de cronograma que não exija modificação na cláusula de vigência pode ser realizada por termo de apostilamento assinado apenas do </w:t>
      </w:r>
      <w:r w:rsidR="007C49D5">
        <w:t>Conselho Estadual de Cultura/Fundo Estadual de Cultura</w:t>
      </w:r>
      <w:r w:rsidR="0004617E">
        <w:t>, sem necessidade de análise jurídica prévia.</w:t>
      </w:r>
    </w:p>
    <w:p w14:paraId="285DAA09" w14:textId="77777777" w:rsidR="00A85D31" w:rsidRDefault="00A85D31">
      <w:pPr>
        <w:spacing w:after="100"/>
        <w:jc w:val="both"/>
        <w:rPr>
          <w:b/>
        </w:rPr>
      </w:pPr>
    </w:p>
    <w:p w14:paraId="0000001F" w14:textId="381A4D61" w:rsidR="00F24495" w:rsidRDefault="00A85D31">
      <w:pPr>
        <w:spacing w:after="100"/>
        <w:jc w:val="both"/>
        <w:rPr>
          <w:b/>
        </w:rPr>
      </w:pPr>
      <w:r>
        <w:rPr>
          <w:b/>
        </w:rPr>
        <w:t>7</w:t>
      </w:r>
      <w:r w:rsidR="0004617E">
        <w:rPr>
          <w:b/>
        </w:rPr>
        <w:t>. EXTINÇÃO DO TERMO DE BOLSAS</w:t>
      </w:r>
    </w:p>
    <w:p w14:paraId="00000020" w14:textId="6FA737C3" w:rsidR="00F24495" w:rsidRDefault="00A85D31">
      <w:pPr>
        <w:spacing w:after="100"/>
        <w:jc w:val="both"/>
      </w:pPr>
      <w:r>
        <w:t>7</w:t>
      </w:r>
      <w:r w:rsidR="0004617E">
        <w:t>.1 O presente Termo de Concessão de Bolsas poderá ser:</w:t>
      </w:r>
    </w:p>
    <w:p w14:paraId="00000021" w14:textId="77777777" w:rsidR="00F24495" w:rsidRDefault="0004617E">
      <w:pPr>
        <w:spacing w:after="100"/>
        <w:jc w:val="both"/>
      </w:pPr>
      <w:r>
        <w:t xml:space="preserve">I - </w:t>
      </w:r>
      <w:proofErr w:type="gramStart"/>
      <w:r>
        <w:t>extinto</w:t>
      </w:r>
      <w:proofErr w:type="gramEnd"/>
      <w:r>
        <w:t xml:space="preserve"> por decurso de prazo;</w:t>
      </w:r>
    </w:p>
    <w:p w14:paraId="00000022" w14:textId="77777777" w:rsidR="00F24495" w:rsidRDefault="0004617E">
      <w:pPr>
        <w:spacing w:after="100"/>
        <w:jc w:val="both"/>
      </w:pPr>
      <w:r>
        <w:t xml:space="preserve">II - </w:t>
      </w:r>
      <w:proofErr w:type="gramStart"/>
      <w:r>
        <w:t>extinto</w:t>
      </w:r>
      <w:proofErr w:type="gramEnd"/>
      <w:r>
        <w:t>, de comum acordo antes do prazo avençado, mediante Termo de Distrato;</w:t>
      </w:r>
    </w:p>
    <w:p w14:paraId="00000023" w14:textId="77777777" w:rsidR="00F24495" w:rsidRDefault="0004617E">
      <w:pPr>
        <w:spacing w:after="100"/>
        <w:jc w:val="both"/>
      </w:pPr>
      <w:r>
        <w:t>III - denunciado, por decisão unilateral de qualquer dos partícipes, independentemente de autorização judicial, mediante prévia notificação por escrito ao outro partícipe; ou</w:t>
      </w:r>
    </w:p>
    <w:p w14:paraId="00000024" w14:textId="77777777" w:rsidR="00F24495" w:rsidRDefault="0004617E">
      <w:pPr>
        <w:spacing w:after="100"/>
        <w:jc w:val="both"/>
      </w:pPr>
      <w:r>
        <w:t xml:space="preserve">IV - </w:t>
      </w:r>
      <w:proofErr w:type="gramStart"/>
      <w:r>
        <w:t>rescindido</w:t>
      </w:r>
      <w:proofErr w:type="gramEnd"/>
      <w:r>
        <w:t>, por decisão unilateral de qualquer dos partícipes, independentemente de autorização judicial, mediante prévia notificação por escrito ao outro partícipe, nas seguintes hipóteses:</w:t>
      </w:r>
    </w:p>
    <w:p w14:paraId="00000025" w14:textId="77777777" w:rsidR="00F24495" w:rsidRDefault="0004617E">
      <w:pPr>
        <w:spacing w:after="100"/>
        <w:jc w:val="both"/>
      </w:pPr>
      <w:r>
        <w:t>a) descumprimento injustificado de cláusula deste instrumento;</w:t>
      </w:r>
    </w:p>
    <w:p w14:paraId="00000026" w14:textId="77777777" w:rsidR="00F24495" w:rsidRDefault="0004617E">
      <w:pPr>
        <w:spacing w:after="100"/>
        <w:jc w:val="both"/>
      </w:pPr>
      <w:r>
        <w:t xml:space="preserve">b) irregularidade ou inexecução injustificada, ainda que parcial, do objeto, resultados ou metas </w:t>
      </w:r>
      <w:proofErr w:type="gramStart"/>
      <w:r>
        <w:t>pactuadas ;</w:t>
      </w:r>
      <w:proofErr w:type="gramEnd"/>
    </w:p>
    <w:p w14:paraId="00000027" w14:textId="77777777" w:rsidR="00F24495" w:rsidRDefault="0004617E">
      <w:pPr>
        <w:spacing w:after="100"/>
        <w:jc w:val="both"/>
      </w:pPr>
      <w:r>
        <w:t>c) violação da legislação aplicável;</w:t>
      </w:r>
    </w:p>
    <w:p w14:paraId="00000028" w14:textId="77777777" w:rsidR="00F24495" w:rsidRDefault="0004617E">
      <w:pPr>
        <w:spacing w:after="100"/>
        <w:jc w:val="both"/>
      </w:pPr>
      <w:r>
        <w:t>d) cometimento de falhas reiteradas na execução;</w:t>
      </w:r>
    </w:p>
    <w:p w14:paraId="00000029" w14:textId="77777777" w:rsidR="00F24495" w:rsidRDefault="0004617E">
      <w:pPr>
        <w:spacing w:after="100"/>
        <w:jc w:val="both"/>
      </w:pPr>
      <w:r>
        <w:t>e) má administração de recursos públicos;</w:t>
      </w:r>
    </w:p>
    <w:p w14:paraId="0000002A" w14:textId="77777777" w:rsidR="00F24495" w:rsidRDefault="0004617E">
      <w:pPr>
        <w:spacing w:after="100"/>
        <w:jc w:val="both"/>
      </w:pPr>
      <w:r>
        <w:t>f) constatação de falsidade ou fraude nas informações ou documentos apresentados;</w:t>
      </w:r>
    </w:p>
    <w:p w14:paraId="0000002B" w14:textId="77777777" w:rsidR="00F24495" w:rsidRDefault="0004617E">
      <w:pPr>
        <w:spacing w:after="100"/>
        <w:jc w:val="both"/>
      </w:pPr>
      <w:r>
        <w:t>g) não atendimento às recomendações ou determinações decorrentes da fiscalização;</w:t>
      </w:r>
    </w:p>
    <w:p w14:paraId="0000002C" w14:textId="77777777" w:rsidR="00F24495" w:rsidRDefault="0004617E">
      <w:pPr>
        <w:spacing w:after="100"/>
        <w:jc w:val="both"/>
      </w:pPr>
      <w:r>
        <w:t>h) outras hipóteses expressamente previstas na legislação aplicável.</w:t>
      </w:r>
    </w:p>
    <w:p w14:paraId="0000002D" w14:textId="62FA302D" w:rsidR="00F24495" w:rsidRDefault="00A85D31">
      <w:pPr>
        <w:spacing w:after="100"/>
        <w:jc w:val="both"/>
      </w:pPr>
      <w:r>
        <w:t>7</w:t>
      </w:r>
      <w:r w:rsidR="0004617E">
        <w:t>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0000002E" w14:textId="1676A18B" w:rsidR="00F24495" w:rsidRDefault="00A85D31">
      <w:pPr>
        <w:spacing w:after="100"/>
        <w:jc w:val="both"/>
      </w:pPr>
      <w:r>
        <w:t>7</w:t>
      </w:r>
      <w:r w:rsidR="0004617E">
        <w:t>.3 Os casos de rescisão unilateral serão formalmente motivados nos autos do processo administrativo, assegurado o contraditório e a ampla defesa. O prazo de defesa será de 10 (dez) dias da abertura de vista do processo.</w:t>
      </w:r>
    </w:p>
    <w:p w14:paraId="0000002F" w14:textId="47A5138B" w:rsidR="00F24495" w:rsidRDefault="00A85D31">
      <w:pPr>
        <w:spacing w:after="100"/>
        <w:jc w:val="both"/>
      </w:pPr>
      <w:r>
        <w:t>7</w:t>
      </w:r>
      <w:r w:rsidR="0004617E">
        <w:t xml:space="preserve">.4 Na hipótese de irregularidade na execução do objeto que enseje </w:t>
      </w:r>
      <w:proofErr w:type="spellStart"/>
      <w:r w:rsidR="0004617E">
        <w:t>dano</w:t>
      </w:r>
      <w:proofErr w:type="spellEnd"/>
      <w:r w:rsidR="0004617E">
        <w:t xml:space="preserve"> ao erário, deverá ser instaurada Tomada de Contas Especial caso os valores relacionados à irregularidade não sejam devolvidos no prazo estabelecido pela Administração Pública.</w:t>
      </w:r>
    </w:p>
    <w:p w14:paraId="00000030" w14:textId="41E12085" w:rsidR="00F24495" w:rsidRDefault="00A85D31">
      <w:pPr>
        <w:spacing w:after="100"/>
        <w:jc w:val="both"/>
      </w:pPr>
      <w:r>
        <w:t>7</w:t>
      </w:r>
      <w:r w:rsidR="0004617E">
        <w:t xml:space="preserve">.5 Outras situações relativas à extinção deste Termo não previstas na legislação aplicável ou neste instrumento poderão ser </w:t>
      </w:r>
      <w:proofErr w:type="gramStart"/>
      <w:r w:rsidR="0004617E">
        <w:t>negociados</w:t>
      </w:r>
      <w:proofErr w:type="gramEnd"/>
      <w:r w:rsidR="0004617E">
        <w:t xml:space="preserve"> entre as partes ou, se for o caso, no Termo de Distrato.  </w:t>
      </w:r>
    </w:p>
    <w:p w14:paraId="20E2A5A8" w14:textId="77777777" w:rsidR="00A85D31" w:rsidRDefault="00A85D31">
      <w:pPr>
        <w:spacing w:before="120" w:after="120" w:line="240" w:lineRule="auto"/>
        <w:jc w:val="both"/>
        <w:rPr>
          <w:b/>
        </w:rPr>
      </w:pPr>
    </w:p>
    <w:p w14:paraId="00000031" w14:textId="58D8AF09" w:rsidR="00F24495" w:rsidRDefault="00A85D31">
      <w:pPr>
        <w:spacing w:before="120" w:after="120" w:line="240" w:lineRule="auto"/>
        <w:jc w:val="both"/>
        <w:rPr>
          <w:b/>
        </w:rPr>
      </w:pPr>
      <w:r>
        <w:rPr>
          <w:b/>
        </w:rPr>
        <w:t>8</w:t>
      </w:r>
      <w:r w:rsidR="0004617E">
        <w:rPr>
          <w:b/>
        </w:rPr>
        <w:t>. DESCUMPRIMENTO DO ENCARGO</w:t>
      </w:r>
    </w:p>
    <w:p w14:paraId="00000032" w14:textId="56EC342C" w:rsidR="00F24495" w:rsidRDefault="00A85D31">
      <w:pPr>
        <w:spacing w:before="120" w:after="120" w:line="240" w:lineRule="auto"/>
        <w:jc w:val="both"/>
      </w:pPr>
      <w:proofErr w:type="gramStart"/>
      <w:r>
        <w:t>8</w:t>
      </w:r>
      <w:r w:rsidR="0004617E">
        <w:t>.1  O</w:t>
      </w:r>
      <w:proofErr w:type="gramEnd"/>
      <w:r w:rsidR="0004617E">
        <w:t xml:space="preserve"> não cumprimento do encargo resultará em:</w:t>
      </w:r>
    </w:p>
    <w:p w14:paraId="00000033" w14:textId="77777777" w:rsidR="00F24495" w:rsidRDefault="0004617E">
      <w:pPr>
        <w:spacing w:before="220" w:after="220"/>
        <w:jc w:val="both"/>
      </w:pPr>
      <w:r>
        <w:t xml:space="preserve">I - </w:t>
      </w:r>
      <w:proofErr w:type="gramStart"/>
      <w:r>
        <w:t>suspensão</w:t>
      </w:r>
      <w:proofErr w:type="gramEnd"/>
      <w:r>
        <w:t xml:space="preserve"> da bolsa;</w:t>
      </w:r>
    </w:p>
    <w:p w14:paraId="00000034" w14:textId="77777777" w:rsidR="00F24495" w:rsidRDefault="0004617E">
      <w:pPr>
        <w:spacing w:before="220" w:after="220"/>
        <w:jc w:val="both"/>
      </w:pPr>
      <w:r>
        <w:lastRenderedPageBreak/>
        <w:t xml:space="preserve">II </w:t>
      </w:r>
      <w:proofErr w:type="gramStart"/>
      <w:r>
        <w:t>-  cancelamento</w:t>
      </w:r>
      <w:proofErr w:type="gramEnd"/>
      <w:r>
        <w:t xml:space="preserve"> da bolsa; ou</w:t>
      </w:r>
    </w:p>
    <w:p w14:paraId="00000035" w14:textId="77777777" w:rsidR="00F24495" w:rsidRDefault="0004617E">
      <w:pPr>
        <w:spacing w:before="220" w:after="220"/>
        <w:jc w:val="both"/>
      </w:pPr>
      <w:r>
        <w:t>III - determinação de ressarcimento de valores.</w:t>
      </w:r>
    </w:p>
    <w:p w14:paraId="00000036" w14:textId="4168567F" w:rsidR="00F24495" w:rsidRDefault="00A85D31">
      <w:pPr>
        <w:spacing w:before="120" w:after="120" w:line="240" w:lineRule="auto"/>
        <w:jc w:val="both"/>
      </w:pPr>
      <w:r>
        <w:t>8</w:t>
      </w:r>
      <w:r w:rsidR="0004617E">
        <w:t>.2 A decisão sobre o descumprimento deve ser precedida de abertura de prazo de 10 dias para apresentação de defesa pelo AGENTE CULTURAL.</w:t>
      </w:r>
    </w:p>
    <w:p w14:paraId="00000037" w14:textId="3F3A389C" w:rsidR="00F24495" w:rsidRDefault="00A85D31">
      <w:pPr>
        <w:spacing w:before="120" w:after="120" w:line="240" w:lineRule="auto"/>
        <w:jc w:val="both"/>
      </w:pPr>
      <w:r>
        <w:t>8</w:t>
      </w:r>
      <w:r w:rsidR="0004617E">
        <w:t>.3 A ocorrência de caso fortuito ou força maior impeditiva da execução do instrumento afasta a aplicação de sanção, desde que regularmente comprovada.</w:t>
      </w:r>
    </w:p>
    <w:p w14:paraId="41B3E916" w14:textId="77777777" w:rsidR="00A85D31" w:rsidRDefault="00A85D31">
      <w:pPr>
        <w:spacing w:before="120" w:after="120" w:line="240" w:lineRule="auto"/>
        <w:jc w:val="both"/>
        <w:rPr>
          <w:b/>
        </w:rPr>
      </w:pPr>
    </w:p>
    <w:p w14:paraId="00000038" w14:textId="1A5BDE37" w:rsidR="00F24495" w:rsidRDefault="00A85D31">
      <w:pPr>
        <w:spacing w:before="120" w:after="120" w:line="240" w:lineRule="auto"/>
        <w:jc w:val="both"/>
        <w:rPr>
          <w:b/>
        </w:rPr>
      </w:pPr>
      <w:r>
        <w:rPr>
          <w:b/>
        </w:rPr>
        <w:t>9</w:t>
      </w:r>
      <w:r w:rsidR="0004617E">
        <w:rPr>
          <w:b/>
        </w:rPr>
        <w:t>. VIGÊNCIA</w:t>
      </w:r>
    </w:p>
    <w:p w14:paraId="00000039" w14:textId="16E1FF29" w:rsidR="00F24495" w:rsidRDefault="00A85D31">
      <w:pPr>
        <w:spacing w:before="120" w:after="120" w:line="240" w:lineRule="auto"/>
        <w:jc w:val="both"/>
      </w:pPr>
      <w:r>
        <w:t>9</w:t>
      </w:r>
      <w:r w:rsidR="0004617E">
        <w:t xml:space="preserve">.1 A vigência deste instrumento terá início na data de assinatura, com duração de </w:t>
      </w:r>
      <w:r w:rsidR="0004617E">
        <w:rPr>
          <w:color w:val="FF0000"/>
        </w:rPr>
        <w:t>[INSERIR PRAZO],</w:t>
      </w:r>
      <w:r w:rsidR="0004617E">
        <w:t xml:space="preserve"> podendo ser prorrogada por igual período.</w:t>
      </w:r>
    </w:p>
    <w:p w14:paraId="4E6740CE" w14:textId="77777777" w:rsidR="00A85D31" w:rsidRDefault="00A85D31">
      <w:pPr>
        <w:spacing w:before="120" w:after="120" w:line="240" w:lineRule="auto"/>
        <w:jc w:val="both"/>
        <w:rPr>
          <w:b/>
        </w:rPr>
      </w:pPr>
    </w:p>
    <w:p w14:paraId="0000003A" w14:textId="65F13EFA" w:rsidR="00F24495" w:rsidRDefault="00A85D31">
      <w:pPr>
        <w:spacing w:before="120" w:after="120" w:line="240" w:lineRule="auto"/>
        <w:jc w:val="both"/>
        <w:rPr>
          <w:b/>
        </w:rPr>
      </w:pPr>
      <w:r>
        <w:rPr>
          <w:b/>
        </w:rPr>
        <w:t>10</w:t>
      </w:r>
      <w:r w:rsidR="0004617E">
        <w:rPr>
          <w:b/>
        </w:rPr>
        <w:t>. PUBLICAÇÃO</w:t>
      </w:r>
    </w:p>
    <w:p w14:paraId="0000003B" w14:textId="5292B5DE" w:rsidR="00F24495" w:rsidRDefault="0004617E">
      <w:pPr>
        <w:spacing w:before="120" w:after="120" w:line="240" w:lineRule="auto"/>
        <w:jc w:val="both"/>
        <w:rPr>
          <w:color w:val="FF0000"/>
        </w:rPr>
      </w:pPr>
      <w:r>
        <w:t>1</w:t>
      </w:r>
      <w:r w:rsidR="00A85D31">
        <w:t>0</w:t>
      </w:r>
      <w:r>
        <w:t xml:space="preserve">.1 </w:t>
      </w:r>
      <w:r w:rsidR="008B403B">
        <w:t>A eficácia do presente Termo de Concessão de Bolsa Cultural ou dos aditamentos que impliquem em alteração ou ampliação da execução do objeto descrito neste instrumento, fica condicionada à publicação do respectivo extrato no Diário Oficial do Estado, a qual deverá ser providenciada pela administração pública estadual no prazo de até 20 (vinte) dias a contar da respectiva assinatura.</w:t>
      </w:r>
    </w:p>
    <w:p w14:paraId="3C5E0269" w14:textId="77777777" w:rsidR="00A85D31" w:rsidRDefault="00A85D31">
      <w:pPr>
        <w:spacing w:before="120" w:after="120" w:line="240" w:lineRule="auto"/>
        <w:jc w:val="both"/>
        <w:rPr>
          <w:b/>
        </w:rPr>
      </w:pPr>
    </w:p>
    <w:p w14:paraId="0000003C" w14:textId="7BA0A360" w:rsidR="00F24495" w:rsidRDefault="0004617E">
      <w:pPr>
        <w:spacing w:before="120" w:after="120" w:line="240" w:lineRule="auto"/>
        <w:jc w:val="both"/>
        <w:rPr>
          <w:b/>
        </w:rPr>
      </w:pPr>
      <w:r>
        <w:rPr>
          <w:b/>
        </w:rPr>
        <w:t>1</w:t>
      </w:r>
      <w:r w:rsidR="00A85D31">
        <w:rPr>
          <w:b/>
        </w:rPr>
        <w:t>1</w:t>
      </w:r>
      <w:r>
        <w:rPr>
          <w:b/>
        </w:rPr>
        <w:t>. FORO</w:t>
      </w:r>
    </w:p>
    <w:p w14:paraId="0000003E" w14:textId="49B84804" w:rsidR="00F24495" w:rsidRDefault="0004617E" w:rsidP="002E26CC">
      <w:pPr>
        <w:spacing w:before="120" w:after="120" w:line="240" w:lineRule="auto"/>
        <w:jc w:val="both"/>
      </w:pPr>
      <w:r>
        <w:t>1</w:t>
      </w:r>
      <w:r w:rsidR="00A85D31">
        <w:t>1</w:t>
      </w:r>
      <w:r>
        <w:t xml:space="preserve">.1 </w:t>
      </w:r>
      <w:r w:rsidR="002E26CC">
        <w:t>Será competente para dirimir as controvérsias decorrentes deste Termo de Concessão de Bolsa Cultural, que não possam ser resolvidas pela via administrativa, o foro de Manaus, capital do Estado do Amazonas, com renúncia expressa a outros, por mais privilegiados que forem</w:t>
      </w:r>
    </w:p>
    <w:p w14:paraId="1486F8F8" w14:textId="77777777" w:rsidR="002E26CC" w:rsidRDefault="002E26CC">
      <w:pPr>
        <w:spacing w:after="100"/>
        <w:ind w:left="100"/>
        <w:jc w:val="center"/>
      </w:pPr>
    </w:p>
    <w:p w14:paraId="0000003F" w14:textId="32B9949C" w:rsidR="00F24495" w:rsidRDefault="0004617E">
      <w:pPr>
        <w:spacing w:after="100"/>
        <w:ind w:left="100"/>
        <w:jc w:val="center"/>
      </w:pPr>
      <w:r>
        <w:t>LOCAL, [INDICAR DIA, MÊS E ANO].</w:t>
      </w:r>
    </w:p>
    <w:p w14:paraId="00000040" w14:textId="77777777" w:rsidR="00F24495" w:rsidRDefault="0004617E">
      <w:pPr>
        <w:spacing w:after="100"/>
        <w:jc w:val="center"/>
      </w:pPr>
      <w:r>
        <w:t xml:space="preserve"> </w:t>
      </w:r>
    </w:p>
    <w:p w14:paraId="00000041" w14:textId="77777777" w:rsidR="00F24495" w:rsidRDefault="0004617E">
      <w:pPr>
        <w:spacing w:after="100"/>
        <w:jc w:val="center"/>
      </w:pPr>
      <w:r>
        <w:t>Pelo órgão:</w:t>
      </w:r>
    </w:p>
    <w:p w14:paraId="00000042" w14:textId="77777777" w:rsidR="00F24495" w:rsidRDefault="0004617E">
      <w:pPr>
        <w:spacing w:after="100"/>
        <w:jc w:val="center"/>
      </w:pPr>
      <w:r>
        <w:t>[NOME DO REPRESENTANTE]</w:t>
      </w:r>
    </w:p>
    <w:p w14:paraId="00000043" w14:textId="77777777" w:rsidR="00F24495" w:rsidRDefault="00F24495">
      <w:pPr>
        <w:spacing w:after="100"/>
        <w:jc w:val="center"/>
      </w:pPr>
    </w:p>
    <w:p w14:paraId="00000044" w14:textId="77777777" w:rsidR="00F24495" w:rsidRDefault="0004617E">
      <w:pPr>
        <w:spacing w:after="100"/>
        <w:jc w:val="center"/>
      </w:pPr>
      <w:r>
        <w:t>Pelo Agente Cultural:</w:t>
      </w:r>
    </w:p>
    <w:p w14:paraId="00000045" w14:textId="77777777" w:rsidR="00F24495" w:rsidRDefault="0004617E">
      <w:pPr>
        <w:spacing w:after="100"/>
        <w:jc w:val="center"/>
      </w:pPr>
      <w:r>
        <w:t>[NOME DO AGENTE CULTURAL]</w:t>
      </w:r>
    </w:p>
    <w:p w14:paraId="00000046" w14:textId="77777777" w:rsidR="00F24495" w:rsidRDefault="00F24495"/>
    <w:sectPr w:rsidR="00F24495" w:rsidSect="006B41A2">
      <w:headerReference w:type="default" r:id="rId7"/>
      <w:pgSz w:w="11909" w:h="16834"/>
      <w:pgMar w:top="1985" w:right="1440" w:bottom="24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0AD0F" w14:textId="77777777" w:rsidR="007D1D5F" w:rsidRDefault="007D1D5F" w:rsidP="006B41A2">
      <w:pPr>
        <w:spacing w:line="240" w:lineRule="auto"/>
      </w:pPr>
      <w:r>
        <w:separator/>
      </w:r>
    </w:p>
  </w:endnote>
  <w:endnote w:type="continuationSeparator" w:id="0">
    <w:p w14:paraId="4B57EE6F" w14:textId="77777777" w:rsidR="007D1D5F" w:rsidRDefault="007D1D5F" w:rsidP="006B4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05E87" w14:textId="77777777" w:rsidR="007D1D5F" w:rsidRDefault="007D1D5F" w:rsidP="006B41A2">
      <w:pPr>
        <w:spacing w:line="240" w:lineRule="auto"/>
      </w:pPr>
      <w:r>
        <w:separator/>
      </w:r>
    </w:p>
  </w:footnote>
  <w:footnote w:type="continuationSeparator" w:id="0">
    <w:p w14:paraId="228657F7" w14:textId="77777777" w:rsidR="007D1D5F" w:rsidRDefault="007D1D5F" w:rsidP="006B41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7E6D" w14:textId="1B0461AE" w:rsidR="006B41A2" w:rsidRDefault="006B41A2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240E2E" wp14:editId="7037CFF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45046" cy="10672549"/>
          <wp:effectExtent l="0" t="0" r="0" b="0"/>
          <wp:wrapNone/>
          <wp:docPr id="1322461961" name="Imagem 13224619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2969" name="Imagem 98429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46" cy="10672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495"/>
    <w:rsid w:val="0004617E"/>
    <w:rsid w:val="00066195"/>
    <w:rsid w:val="002E26CC"/>
    <w:rsid w:val="00417E4C"/>
    <w:rsid w:val="00542BFC"/>
    <w:rsid w:val="006675B0"/>
    <w:rsid w:val="006B41A2"/>
    <w:rsid w:val="007C49D5"/>
    <w:rsid w:val="007D1D5F"/>
    <w:rsid w:val="008046BC"/>
    <w:rsid w:val="008B403B"/>
    <w:rsid w:val="00A85D31"/>
    <w:rsid w:val="00AB5200"/>
    <w:rsid w:val="00C40822"/>
    <w:rsid w:val="00D477AF"/>
    <w:rsid w:val="00DD434E"/>
    <w:rsid w:val="00E355DE"/>
    <w:rsid w:val="00F2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DF53"/>
  <w15:docId w15:val="{BFC63BDA-8D37-4A74-B599-E7751AB5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B41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1A2"/>
  </w:style>
  <w:style w:type="paragraph" w:styleId="Rodap">
    <w:name w:val="footer"/>
    <w:basedOn w:val="Normal"/>
    <w:link w:val="RodapChar"/>
    <w:uiPriority w:val="99"/>
    <w:unhideWhenUsed/>
    <w:rsid w:val="006B41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islacao.planalto.gov.br/legisla/legislacao.nsf/Viw_Identificacao/mpv%202.228-1-2001?OpenDocume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1242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PAIVA DE ALENCAR</dc:creator>
  <cp:lastModifiedBy>Departamento de Controle e Fiscalização</cp:lastModifiedBy>
  <cp:revision>15</cp:revision>
  <dcterms:created xsi:type="dcterms:W3CDTF">2023-09-28T00:44:00Z</dcterms:created>
  <dcterms:modified xsi:type="dcterms:W3CDTF">2023-12-13T14:32:00Z</dcterms:modified>
</cp:coreProperties>
</file>